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4702c959347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FRESH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FRESH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5ead0c3cdc45d4"/>
      <w:footerReference xmlns:r="http://schemas.openxmlformats.org/officeDocument/2006/relationships" w:type="default" r:id="Ra588e2f7e7474d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FRESH SERVICE AS   ·   Org.nr 820 984 722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FRESH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ead0c3cdc45d4" /><Relationship Type="http://schemas.openxmlformats.org/officeDocument/2006/relationships/footer" Target="/word/footer1.xml" Id="Ra588e2f7e7474d33" /></Relationships>
</file>