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6c3ff5fd4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SUSHI SAQQA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SUSHI SAQQA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d7745e0694d36"/>
      <w:footerReference xmlns:r="http://schemas.openxmlformats.org/officeDocument/2006/relationships" w:type="default" r:id="R658a3eef17d4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SUSHI SAQQA AS   ·   Org.nr 816 629 772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SUSHI SAQQA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d7745e0694d36" /><Relationship Type="http://schemas.openxmlformats.org/officeDocument/2006/relationships/footer" Target="/word/footer1.xml" Id="R658a3eef17d44c7c" /></Relationships>
</file>