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5a4dd5f4549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SANDSLIMARKA 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SANDSLIMARKA 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aa02c3023548cd"/>
      <w:footerReference xmlns:r="http://schemas.openxmlformats.org/officeDocument/2006/relationships" w:type="default" r:id="R8a43f4b0ac11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SANDSLIMARKA 31 AS   ·   Org.nr 814 446 352   ·   Møllendalsveien 65C   ·   5009 BERGEN   ·   post@midgardgruppen.no   ·   midgardgruppen.no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SANDSLIMARKA 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aa02c3023548cd" /><Relationship Type="http://schemas.openxmlformats.org/officeDocument/2006/relationships/footer" Target="/word/footer1.xml" Id="R8a43f4b0ac1143e2" /></Relationships>
</file>