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0ab2afcdf48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BJØRGMYRAN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BJØRGMYRAN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150ae6d5a4eed"/>
      <w:footerReference xmlns:r="http://schemas.openxmlformats.org/officeDocument/2006/relationships" w:type="default" r:id="R253328bb5af7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BJØRGMYRAN HOLDING AS   ·   Org.nr 814 044 882   ·   Gressethgrenda   ·   7520 HEGRA   ·   leifa7@hotmail.com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BJØRGMYRAN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150ae6d5a4eed" /><Relationship Type="http://schemas.openxmlformats.org/officeDocument/2006/relationships/footer" Target="/word/footer1.xml" Id="R253328bb5af749d0" /></Relationships>
</file>