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1de10b874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3b3bcadf44c7f"/>
      <w:footerReference xmlns:r="http://schemas.openxmlformats.org/officeDocument/2006/relationships" w:type="default" r:id="R05c924230177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LAVE EIENDOM AS   ·   Org.nr 812 669 362   ·   Telegrafalleen 2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3b3bcadf44c7f" /><Relationship Type="http://schemas.openxmlformats.org/officeDocument/2006/relationships/footer" Target="/word/footer1.xml" Id="R05c9242301774bfd" /></Relationships>
</file>